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7" w:rsidRDefault="00F72CA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AB79E7" w:rsidRDefault="00AB79E7"/>
    <w:p w:rsidR="00AB79E7" w:rsidRDefault="00AB79E7"/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668"/>
        <w:gridCol w:w="556"/>
        <w:gridCol w:w="2733"/>
        <w:gridCol w:w="663"/>
        <w:gridCol w:w="632"/>
        <w:gridCol w:w="556"/>
        <w:gridCol w:w="1001"/>
        <w:gridCol w:w="1728"/>
        <w:gridCol w:w="609"/>
      </w:tblGrid>
      <w:tr w:rsidR="00AB79E7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44"/>
                <w:szCs w:val="44"/>
                <w:lang w:eastAsia="en-US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  <w:lang w:eastAsia="en-US"/>
              </w:rPr>
              <w:t>Griekse taal en cultuur</w:t>
            </w:r>
          </w:p>
        </w:tc>
      </w:tr>
      <w:tr w:rsidR="00AB79E7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soort (SE/PO/hand.)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jaar (4V/5V/6V)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Stofomschrijving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herkansbaar</w:t>
            </w:r>
            <w:proofErr w:type="spellEnd"/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duur in minuten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weging voor SE in %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SE-periode/datum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toegestane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hulpmiddelen 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B79E7" w:rsidRDefault="00F72CAB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cijfer (voor leerlingen)</w:t>
            </w:r>
          </w:p>
        </w:tc>
      </w:tr>
      <w:tr w:rsidR="00AB79E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PO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Cultuurdeel </w:t>
            </w:r>
          </w:p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Keuzeopdracht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nee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 + digitale hulpmiddelen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AB79E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AB79E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Vragen over de gelezen teksten + proefvertaling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AB79E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AB79E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Vragen over de gelezen teksten  + 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proefvertaling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AB79E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AB79E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2 proefvertalingen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nee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Tijdens les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F72CA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E7" w:rsidRDefault="00AB79E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B79E7" w:rsidRDefault="00AB79E7"/>
    <w:sectPr w:rsidR="00AB79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CAB">
      <w:r>
        <w:separator/>
      </w:r>
    </w:p>
  </w:endnote>
  <w:endnote w:type="continuationSeparator" w:id="0">
    <w:p w:rsidR="00000000" w:rsidRDefault="00F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CAB">
      <w:r>
        <w:rPr>
          <w:color w:val="000000"/>
        </w:rPr>
        <w:separator/>
      </w:r>
    </w:p>
  </w:footnote>
  <w:footnote w:type="continuationSeparator" w:id="0">
    <w:p w:rsidR="00000000" w:rsidRDefault="00F7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9E7"/>
    <w:rsid w:val="00AB79E7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2020-05-26T10:06:00Z</dcterms:created>
  <dcterms:modified xsi:type="dcterms:W3CDTF">2020-05-26T10:06:00Z</dcterms:modified>
</cp:coreProperties>
</file>